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81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30"/>
      </w:tblGrid>
      <w:tr w:rsidR="004A0587" w:rsidRPr="006962AC" w:rsidTr="00D23598">
        <w:trPr>
          <w:trHeight w:hRule="exact" w:val="545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tabs>
                <w:tab w:val="left" w:pos="726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7995081"/>
                <w:placeholder>
                  <w:docPart w:val="159282B2C86B4431A1444DA44B7F5AA7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587" w:rsidRPr="006962AC" w:rsidTr="00D23598">
        <w:trPr>
          <w:trHeight w:hRule="exact" w:val="4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859543"/>
                <w:placeholder>
                  <w:docPart w:val="08CEA3FB6BE04252BA367E0F6F9BAC3C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0326552"/>
                <w:placeholder>
                  <w:docPart w:val="8EE02CC25710419C9699EC14CD1E1D13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587" w:rsidRPr="006962AC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161300"/>
                <w:placeholder>
                  <w:docPart w:val="C2FF314027834DB4B6726BABF5F3E9C3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824552"/>
                <w:placeholder>
                  <w:docPart w:val="2FE658B3265B4C8190E947164705FA1A"/>
                </w:placeholder>
                <w:showingPlcHdr/>
                <w:text/>
              </w:sdtPr>
              <w:sdtEndPr/>
              <w:sdtContent>
                <w:r w:rsidRPr="00451D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A0587" w:rsidRPr="006962AC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324065"/>
                <w:placeholder>
                  <w:docPart w:val="C9EA6C96D00841F6B4CE78F56FE4877E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4492608"/>
                <w:placeholder>
                  <w:docPart w:val="7B831966CBEE47C9AB8D2B6A5DEBD7E4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0B11" w:rsidRPr="006962AC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11" w:rsidRDefault="007D0B11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F358C4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11" w:rsidRDefault="007D0B11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A6BF69D1BE2540A4B4CC44B3E0AA49AE"/>
                </w:placeholder>
                <w:showingPlcHdr/>
                <w:text/>
              </w:sdtPr>
              <w:sdtEndPr/>
              <w:sdtContent>
                <w:r w:rsidRPr="00451D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7D0B11" w:rsidRPr="006962AC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11" w:rsidRPr="006962AC" w:rsidRDefault="007D0B11" w:rsidP="007D0B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F20AED5785BC40208464D9FA15311D31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11" w:rsidRPr="006962AC" w:rsidRDefault="007D0B11" w:rsidP="007D0B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6754DE7C01B548E7920F9A6D3E8B6049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14633" w:rsidRDefault="00F14633"/>
    <w:p w:rsidR="004A0587" w:rsidRPr="004A0587" w:rsidRDefault="004A0587" w:rsidP="004A0587">
      <w:pPr>
        <w:ind w:right="-188"/>
        <w:jc w:val="both"/>
        <w:rPr>
          <w:rFonts w:cs="Arial"/>
          <w:b/>
          <w:u w:val="single"/>
        </w:rPr>
      </w:pPr>
      <w:r w:rsidRPr="00F13F20">
        <w:rPr>
          <w:rFonts w:cs="Arial"/>
        </w:rPr>
        <w:t xml:space="preserve">The following completed engineering package must be submitted to Council to enable commencement of the plan checking and approval process. Failure to submit </w:t>
      </w:r>
      <w:r w:rsidRPr="00F13F20">
        <w:rPr>
          <w:rFonts w:cs="Arial"/>
          <w:b/>
          <w:u w:val="single"/>
        </w:rPr>
        <w:t xml:space="preserve">all </w:t>
      </w:r>
      <w:r w:rsidRPr="00F13F20">
        <w:rPr>
          <w:rFonts w:cs="Arial"/>
        </w:rPr>
        <w:t>d</w:t>
      </w:r>
      <w:r>
        <w:rPr>
          <w:rFonts w:cs="Arial"/>
        </w:rPr>
        <w:t xml:space="preserve">ocumentation will result in the </w:t>
      </w:r>
      <w:r w:rsidR="0062548E" w:rsidRPr="0062548E">
        <w:rPr>
          <w:rFonts w:cs="Arial"/>
          <w:u w:val="single"/>
        </w:rPr>
        <w:t>incomplete</w:t>
      </w:r>
      <w:r w:rsidR="0062548E">
        <w:rPr>
          <w:rFonts w:cs="Arial"/>
        </w:rPr>
        <w:t xml:space="preserve"> </w:t>
      </w:r>
      <w:r w:rsidRPr="00F13F20">
        <w:rPr>
          <w:rFonts w:cs="Arial"/>
        </w:rPr>
        <w:t xml:space="preserve">submission being </w:t>
      </w:r>
      <w:r w:rsidRPr="00F13F20">
        <w:rPr>
          <w:rFonts w:cs="Arial"/>
          <w:b/>
          <w:u w:val="single"/>
        </w:rPr>
        <w:t>rejected.</w:t>
      </w:r>
    </w:p>
    <w:tbl>
      <w:tblPr>
        <w:tblpPr w:leftFromText="180" w:rightFromText="180" w:vertAnchor="text" w:horzAnchor="margin" w:tblpY="1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4"/>
        <w:gridCol w:w="1550"/>
      </w:tblGrid>
      <w:tr w:rsidR="004A0587" w:rsidRPr="00D20FB2" w:rsidTr="004A0587">
        <w:trPr>
          <w:trHeight w:hRule="exact" w:val="287"/>
        </w:trPr>
        <w:tc>
          <w:tcPr>
            <w:tcW w:w="7914" w:type="dxa"/>
            <w:vAlign w:val="bottom"/>
          </w:tcPr>
          <w:p w:rsidR="004A0587" w:rsidRPr="00061B7B" w:rsidRDefault="004A0587" w:rsidP="004A0587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:rsidR="004A0587" w:rsidRPr="00D20FB2" w:rsidRDefault="004A0587" w:rsidP="004A05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4A0587" w:rsidRPr="00D20FB2" w:rsidTr="004A0587">
        <w:trPr>
          <w:trHeight w:val="787"/>
        </w:trPr>
        <w:tc>
          <w:tcPr>
            <w:tcW w:w="7914" w:type="dxa"/>
            <w:tcBorders>
              <w:right w:val="single" w:sz="4" w:space="0" w:color="auto"/>
            </w:tcBorders>
            <w:vAlign w:val="center"/>
          </w:tcPr>
          <w:p w:rsidR="004A0587" w:rsidRPr="00674659" w:rsidRDefault="004A0587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Bulk Earthworks Plan and/or Sewer Plan</w:t>
            </w:r>
          </w:p>
          <w:p w:rsidR="004A0587" w:rsidRPr="00976D50" w:rsidRDefault="004A0587" w:rsidP="004A0587">
            <w:pPr>
              <w:spacing w:after="60" w:line="240" w:lineRule="auto"/>
              <w:ind w:left="709"/>
              <w:rPr>
                <w:rFonts w:ascii="Arial" w:hAnsi="Arial" w:cs="Arial"/>
              </w:rPr>
            </w:pPr>
            <w:r w:rsidRPr="00976D50">
              <w:rPr>
                <w:rFonts w:ascii="Arial" w:hAnsi="Arial" w:cs="Arial"/>
                <w:sz w:val="20"/>
              </w:rPr>
              <w:t>(Combined in one (1) PDF file)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A0587" w:rsidRPr="00D20FB2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:rsidTr="004A0587">
        <w:trPr>
          <w:trHeight w:val="698"/>
        </w:trPr>
        <w:tc>
          <w:tcPr>
            <w:tcW w:w="7914" w:type="dxa"/>
            <w:tcBorders>
              <w:right w:val="single" w:sz="4" w:space="0" w:color="auto"/>
            </w:tcBorders>
            <w:vAlign w:val="center"/>
          </w:tcPr>
          <w:p w:rsidR="004A0587" w:rsidRDefault="004A0587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Endorsed Permit Plan</w:t>
            </w:r>
          </w:p>
          <w:p w:rsidR="004A0587" w:rsidRPr="00976D50" w:rsidRDefault="004A0587" w:rsidP="004A0587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94438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A0587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:rsidTr="004A0587">
        <w:trPr>
          <w:trHeight w:hRule="exact" w:val="691"/>
        </w:trPr>
        <w:tc>
          <w:tcPr>
            <w:tcW w:w="7914" w:type="dxa"/>
            <w:vAlign w:val="center"/>
          </w:tcPr>
          <w:p w:rsidR="004A0587" w:rsidRDefault="004A0587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Geotechnical Inspection and Testing Consultant’s Contact Information</w:t>
            </w:r>
          </w:p>
          <w:p w:rsidR="004A0587" w:rsidRPr="00C7150B" w:rsidRDefault="004A0587" w:rsidP="004A0587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(i.e. contact person, contact number, business name and address)</w:t>
            </w:r>
          </w:p>
        </w:tc>
        <w:sdt>
          <w:sdtPr>
            <w:rPr>
              <w:rFonts w:ascii="Arial" w:hAnsi="Arial" w:cs="Arial"/>
              <w:b/>
            </w:rPr>
            <w:id w:val="18394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:rsidR="004A0587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:rsidTr="004A0587">
        <w:trPr>
          <w:trHeight w:hRule="exact" w:val="691"/>
        </w:trPr>
        <w:tc>
          <w:tcPr>
            <w:tcW w:w="7914" w:type="dxa"/>
            <w:vAlign w:val="center"/>
          </w:tcPr>
          <w:p w:rsidR="004A0587" w:rsidRDefault="004A0587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 of Proposed Fill Material</w:t>
            </w:r>
          </w:p>
          <w:p w:rsidR="004A0587" w:rsidRPr="00C7150B" w:rsidRDefault="004A0587" w:rsidP="004A0587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(i.e. on-site excavated material; if acquired elsewhere, please specify) </w:t>
            </w:r>
          </w:p>
        </w:tc>
        <w:sdt>
          <w:sdtPr>
            <w:rPr>
              <w:rFonts w:ascii="Arial" w:hAnsi="Arial" w:cs="Arial"/>
              <w:b/>
            </w:rPr>
            <w:id w:val="33472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:rsidR="004A0587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2E22" w:rsidRPr="00D20FB2" w:rsidTr="004A0587">
        <w:trPr>
          <w:trHeight w:hRule="exact" w:val="691"/>
        </w:trPr>
        <w:tc>
          <w:tcPr>
            <w:tcW w:w="7914" w:type="dxa"/>
            <w:vAlign w:val="center"/>
          </w:tcPr>
          <w:p w:rsidR="00AF2E22" w:rsidRDefault="00AF2E22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submission conform to Engineering Processes &amp; Check Sheets? 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b/>
            </w:rPr>
            <w:id w:val="-24595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:rsidR="00AF2E22" w:rsidRPr="00D20FB2" w:rsidRDefault="00AF2E22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E43F8A" w:rsidTr="004A0587">
        <w:trPr>
          <w:gridAfter w:val="1"/>
          <w:wAfter w:w="1550" w:type="dxa"/>
          <w:cantSplit/>
          <w:trHeight w:val="70"/>
        </w:trPr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587" w:rsidRPr="00A12FB3" w:rsidRDefault="004A0587" w:rsidP="004A0587">
            <w:pPr>
              <w:spacing w:after="120" w:line="360" w:lineRule="auto"/>
              <w:ind w:left="-142" w:right="-18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A0587" w:rsidRPr="0001682A" w:rsidRDefault="004A0587" w:rsidP="004A0587">
            <w:pPr>
              <w:spacing w:after="120" w:line="360" w:lineRule="auto"/>
              <w:ind w:left="-142" w:right="-1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587" w:rsidRPr="00F13F20" w:rsidRDefault="004A0587" w:rsidP="004A0587">
      <w:pPr>
        <w:tabs>
          <w:tab w:val="left" w:pos="3945"/>
        </w:tabs>
        <w:ind w:right="-188"/>
        <w:rPr>
          <w:rFonts w:cs="Arial"/>
          <w:sz w:val="24"/>
          <w:szCs w:val="24"/>
        </w:rPr>
      </w:pPr>
      <w:r w:rsidRPr="000A1CF6">
        <w:rPr>
          <w:rFonts w:ascii="Arial" w:hAnsi="Arial" w:cs="Arial"/>
          <w:b/>
          <w:color w:val="FF0000"/>
          <w:sz w:val="20"/>
          <w:szCs w:val="20"/>
        </w:rPr>
        <w:t>PLEASE NOTE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:  </w:t>
      </w:r>
      <w:r w:rsidRPr="000A1CF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Pr="00E43F8A">
        <w:rPr>
          <w:rFonts w:ascii="Arial" w:hAnsi="Arial" w:cs="Arial"/>
          <w:sz w:val="20"/>
          <w:szCs w:val="20"/>
        </w:rPr>
        <w:t xml:space="preserve">ectronic submissions must be clearly identified and all attachments labelled as per the relevant check sheet item listed above.  Submissions </w:t>
      </w:r>
      <w:r>
        <w:rPr>
          <w:rFonts w:ascii="Arial" w:hAnsi="Arial" w:cs="Arial"/>
          <w:sz w:val="20"/>
          <w:szCs w:val="20"/>
        </w:rPr>
        <w:t>must</w:t>
      </w:r>
      <w:r w:rsidRPr="00E43F8A">
        <w:rPr>
          <w:rFonts w:ascii="Arial" w:hAnsi="Arial" w:cs="Arial"/>
          <w:sz w:val="20"/>
          <w:szCs w:val="20"/>
        </w:rPr>
        <w:t xml:space="preserve"> be made via </w:t>
      </w:r>
      <w:hyperlink r:id="rId7" w:history="1">
        <w:r w:rsidRPr="009C16BF">
          <w:rPr>
            <w:rStyle w:val="Hyperlink"/>
            <w:rFonts w:ascii="Arial" w:hAnsi="Arial" w:cs="Arial"/>
            <w:b/>
            <w:bCs/>
            <w:sz w:val="20"/>
            <w:szCs w:val="20"/>
          </w:rPr>
          <w:t>Objective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</w:rPr>
        <w:t xml:space="preserve"> Connect</w:t>
      </w:r>
      <w:r w:rsidRPr="00E43F8A">
        <w:rPr>
          <w:rFonts w:ascii="Arial Narrow" w:hAnsi="Arial Narrow"/>
          <w:b/>
          <w:bCs/>
          <w:color w:val="17365D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color w:val="17365D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lease contact</w:t>
      </w:r>
      <w:r w:rsidRPr="00E43F8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43F8A">
          <w:rPr>
            <w:rStyle w:val="Hyperlink"/>
            <w:rFonts w:ascii="Arial" w:hAnsi="Arial" w:cs="Arial"/>
            <w:b/>
            <w:sz w:val="20"/>
            <w:szCs w:val="20"/>
          </w:rPr>
          <w:t>subdiveng@wyndham.vic.gov.au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create an Objective Connect account).</w:t>
      </w:r>
    </w:p>
    <w:p w:rsidR="004A0587" w:rsidRDefault="004A0587"/>
    <w:p w:rsidR="004A0587" w:rsidRPr="000A1CF6" w:rsidRDefault="004A0587" w:rsidP="004A0587">
      <w:pPr>
        <w:spacing w:after="0" w:line="240" w:lineRule="auto"/>
        <w:ind w:right="-188"/>
        <w:jc w:val="both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P</w:t>
      </w:r>
      <w:r w:rsidRPr="000A1CF6">
        <w:rPr>
          <w:b/>
          <w:color w:val="C00000"/>
          <w:sz w:val="24"/>
          <w:szCs w:val="24"/>
        </w:rPr>
        <w:t>RIVACY STATEMENT</w:t>
      </w:r>
      <w:r w:rsidRPr="000A1CF6">
        <w:rPr>
          <w:color w:val="C00000"/>
        </w:rPr>
        <w:t>:</w:t>
      </w:r>
    </w:p>
    <w:p w:rsidR="004A0587" w:rsidRDefault="004A0587" w:rsidP="004A0587">
      <w:pPr>
        <w:spacing w:after="0" w:line="240" w:lineRule="auto"/>
        <w:ind w:right="-188"/>
        <w:jc w:val="both"/>
      </w:pPr>
    </w:p>
    <w:p w:rsidR="004A0587" w:rsidRPr="00ED36F1" w:rsidRDefault="004A0587" w:rsidP="004A0587">
      <w:pPr>
        <w:spacing w:after="0" w:line="240" w:lineRule="auto"/>
        <w:ind w:right="-188"/>
        <w:jc w:val="both"/>
        <w:rPr>
          <w:color w:val="0000FF"/>
          <w:u w:val="single"/>
        </w:rPr>
      </w:pPr>
      <w:r>
        <w:t xml:space="preserve">Your </w:t>
      </w:r>
      <w:r w:rsidRPr="00301BE0">
        <w:t>information is being collected by Council</w:t>
      </w:r>
      <w:r>
        <w:t xml:space="preserve"> to consider your application for the above purpose and respond accordingly. </w:t>
      </w:r>
      <w:r w:rsidRPr="00301BE0">
        <w:t xml:space="preserve">Your </w:t>
      </w:r>
      <w:r>
        <w:t xml:space="preserve">personal </w:t>
      </w:r>
      <w:r w:rsidRPr="00301BE0">
        <w:t xml:space="preserve">information will be stored </w:t>
      </w:r>
      <w:r>
        <w:t xml:space="preserve">in Council’s Customer Database </w:t>
      </w:r>
      <w:r w:rsidRPr="00301BE0">
        <w:t xml:space="preserve">and used </w:t>
      </w:r>
      <w:r>
        <w:t>to</w:t>
      </w:r>
      <w:r w:rsidRPr="00301BE0">
        <w:t xml:space="preserve"> </w:t>
      </w:r>
      <w:r>
        <w:t xml:space="preserve">identify you when communicating with Council and for the delivery of services and information. </w:t>
      </w:r>
      <w:r w:rsidRPr="00301BE0">
        <w:t>For further information on how your personal information is</w:t>
      </w:r>
      <w:r>
        <w:t xml:space="preserve"> </w:t>
      </w:r>
      <w:r w:rsidRPr="00301BE0">
        <w:t>handled,</w:t>
      </w:r>
      <w:r>
        <w:t xml:space="preserve"> </w:t>
      </w:r>
      <w:r w:rsidRPr="00301BE0">
        <w:t>vi</w:t>
      </w:r>
      <w:r>
        <w:t xml:space="preserve">sit Council’s Privacy Policy at:  </w:t>
      </w:r>
      <w:hyperlink r:id="rId9" w:history="1">
        <w:r>
          <w:rPr>
            <w:rStyle w:val="Hyperlink"/>
          </w:rPr>
          <w:t>https://www.wyndham.vic.gov.au/privacy-policy</w:t>
        </w:r>
      </w:hyperlink>
    </w:p>
    <w:p w:rsidR="004A0587" w:rsidRDefault="004A0587"/>
    <w:sectPr w:rsidR="004A0587" w:rsidSect="004A0587">
      <w:headerReference w:type="default" r:id="rId10"/>
      <w:footerReference w:type="default" r:id="rId11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91" w:rsidRDefault="00A84E91" w:rsidP="004A0587">
      <w:pPr>
        <w:spacing w:after="0" w:line="240" w:lineRule="auto"/>
      </w:pPr>
      <w:r>
        <w:separator/>
      </w:r>
    </w:p>
  </w:endnote>
  <w:endnote w:type="continuationSeparator" w:id="0">
    <w:p w:rsidR="00A84E91" w:rsidRDefault="00A84E91" w:rsidP="004A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FD" w:rsidRDefault="007313FD" w:rsidP="007313FD">
    <w:pPr>
      <w:pStyle w:val="Footer"/>
      <w:ind w:left="3407"/>
    </w:pPr>
    <w:r>
      <w:t xml:space="preserve">  </w:t>
    </w:r>
    <w:r>
      <w:tab/>
    </w:r>
    <w:r>
      <w:tab/>
    </w:r>
    <w:r w:rsidR="00451DC2">
      <w:t>October</w:t>
    </w:r>
    <w:r>
      <w:t xml:space="preserve"> 201</w:t>
    </w:r>
    <w:r w:rsidR="00451DC2">
      <w:t>8</w:t>
    </w:r>
  </w:p>
  <w:p w:rsidR="007313FD" w:rsidRDefault="0073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91" w:rsidRDefault="00A84E91" w:rsidP="004A0587">
      <w:pPr>
        <w:spacing w:after="0" w:line="240" w:lineRule="auto"/>
      </w:pPr>
      <w:r>
        <w:separator/>
      </w:r>
    </w:p>
  </w:footnote>
  <w:footnote w:type="continuationSeparator" w:id="0">
    <w:p w:rsidR="00A84E91" w:rsidRDefault="00A84E91" w:rsidP="004A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98" w:rsidRPr="005E6001" w:rsidRDefault="00D23598" w:rsidP="004A0587">
    <w:pPr>
      <w:pStyle w:val="Header"/>
      <w:tabs>
        <w:tab w:val="clear" w:pos="4513"/>
        <w:tab w:val="clear" w:pos="9026"/>
      </w:tabs>
      <w:ind w:left="2127" w:hanging="426"/>
      <w:rPr>
        <w:color w:val="7F7F7F"/>
        <w:spacing w:val="140"/>
        <w:sz w:val="40"/>
        <w:szCs w:val="40"/>
      </w:rPr>
    </w:pPr>
    <w:r>
      <w:tab/>
    </w:r>
    <w:r w:rsidRPr="00ED36F1">
      <w:rPr>
        <w:noProof/>
        <w:color w:val="7F7F7F"/>
        <w:spacing w:val="140"/>
        <w:sz w:val="32"/>
        <w:szCs w:val="40"/>
      </w:rPr>
      <w:drawing>
        <wp:anchor distT="0" distB="0" distL="114300" distR="114300" simplePos="0" relativeHeight="251659264" behindDoc="1" locked="0" layoutInCell="1" allowOverlap="1" wp14:anchorId="256129F9" wp14:editId="1B93F0BA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7" name="Picture 7" descr="Wyndham City l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32"/>
        <w:szCs w:val="40"/>
      </w:rPr>
      <w:t>Early B</w:t>
    </w:r>
    <w:r w:rsidRPr="00ED36F1">
      <w:rPr>
        <w:noProof/>
        <w:color w:val="7F7F7F"/>
        <w:spacing w:val="140"/>
        <w:sz w:val="32"/>
        <w:szCs w:val="40"/>
      </w:rPr>
      <w:t>ulk Earthworks</w:t>
    </w:r>
    <w:r>
      <w:rPr>
        <w:noProof/>
        <w:color w:val="7F7F7F"/>
        <w:spacing w:val="140"/>
        <w:sz w:val="32"/>
        <w:szCs w:val="40"/>
      </w:rPr>
      <w:t xml:space="preserve"> and/or Early Sewer Works</w:t>
    </w:r>
    <w:r w:rsidRPr="00ED36F1">
      <w:rPr>
        <w:noProof/>
        <w:color w:val="7F7F7F"/>
        <w:spacing w:val="140"/>
        <w:sz w:val="32"/>
        <w:szCs w:val="40"/>
      </w:rPr>
      <w:t xml:space="preserve"> Submission  Form</w:t>
    </w:r>
  </w:p>
  <w:p w:rsidR="00D23598" w:rsidRDefault="00D23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587"/>
    <w:rsid w:val="000205AC"/>
    <w:rsid w:val="003E3FE9"/>
    <w:rsid w:val="00451DC2"/>
    <w:rsid w:val="004A0587"/>
    <w:rsid w:val="005405B8"/>
    <w:rsid w:val="0062548E"/>
    <w:rsid w:val="007313FD"/>
    <w:rsid w:val="007D0B11"/>
    <w:rsid w:val="00A37EF3"/>
    <w:rsid w:val="00A84E91"/>
    <w:rsid w:val="00AF2E22"/>
    <w:rsid w:val="00C33BE6"/>
    <w:rsid w:val="00D23598"/>
    <w:rsid w:val="00E62E03"/>
    <w:rsid w:val="00F14633"/>
    <w:rsid w:val="00F358C4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3683E-B318-493A-ABE2-537A22D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58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87"/>
  </w:style>
  <w:style w:type="paragraph" w:styleId="Footer">
    <w:name w:val="footer"/>
    <w:basedOn w:val="Normal"/>
    <w:link w:val="FooterChar"/>
    <w:uiPriority w:val="99"/>
    <w:unhideWhenUsed/>
    <w:rsid w:val="004A0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87"/>
  </w:style>
  <w:style w:type="character" w:styleId="PlaceholderText">
    <w:name w:val="Placeholder Text"/>
    <w:basedOn w:val="DefaultParagraphFont"/>
    <w:uiPriority w:val="99"/>
    <w:semiHidden/>
    <w:rsid w:val="004A0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87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uiPriority w:val="99"/>
    <w:unhideWhenUsed/>
    <w:rsid w:val="004A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veng@wyndham.vic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bject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yndham.vic.gov.au/privacy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9282B2C86B4431A1444DA44B7F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9BD-BBB4-4DB7-A524-37F5A32B78AE}"/>
      </w:docPartPr>
      <w:docPartBody>
        <w:p w:rsidR="0045331A" w:rsidRDefault="00105401" w:rsidP="00105401">
          <w:pPr>
            <w:pStyle w:val="159282B2C86B4431A1444DA44B7F5AA7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8CEA3FB6BE04252BA367E0F6F9B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BE24-D9E6-4377-A6A9-DCD374894967}"/>
      </w:docPartPr>
      <w:docPartBody>
        <w:p w:rsidR="0045331A" w:rsidRDefault="00105401" w:rsidP="00105401">
          <w:pPr>
            <w:pStyle w:val="08CEA3FB6BE04252BA367E0F6F9BAC3C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8EE02CC25710419C9699EC14CD1E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7C83-DEC3-4305-8CA6-D4B6485ED905}"/>
      </w:docPartPr>
      <w:docPartBody>
        <w:p w:rsidR="0045331A" w:rsidRDefault="00105401" w:rsidP="00105401">
          <w:pPr>
            <w:pStyle w:val="8EE02CC25710419C9699EC14CD1E1D13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2FF314027834DB4B6726BABF5F3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377A-BD52-47CC-8640-64A20E4CFEAD}"/>
      </w:docPartPr>
      <w:docPartBody>
        <w:p w:rsidR="0045331A" w:rsidRDefault="00105401" w:rsidP="00105401">
          <w:pPr>
            <w:pStyle w:val="C2FF314027834DB4B6726BABF5F3E9C3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FE658B3265B4C8190E947164705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2C0D-C684-4406-8BE4-1406D56D1AB7}"/>
      </w:docPartPr>
      <w:docPartBody>
        <w:p w:rsidR="0045331A" w:rsidRDefault="00105401" w:rsidP="00105401">
          <w:pPr>
            <w:pStyle w:val="2FE658B3265B4C8190E947164705FA1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9EA6C96D00841F6B4CE78F56FE4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F822B-44EE-4DFE-A44A-28D6462ED6F7}"/>
      </w:docPartPr>
      <w:docPartBody>
        <w:p w:rsidR="0045331A" w:rsidRDefault="00105401" w:rsidP="00105401">
          <w:pPr>
            <w:pStyle w:val="C9EA6C96D00841F6B4CE78F56FE4877E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7B831966CBEE47C9AB8D2B6A5DEB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05FF-A9C9-4E90-9DE0-FB03CBB26AC2}"/>
      </w:docPartPr>
      <w:docPartBody>
        <w:p w:rsidR="0045331A" w:rsidRDefault="00105401" w:rsidP="00105401">
          <w:pPr>
            <w:pStyle w:val="7B831966CBEE47C9AB8D2B6A5DEBD7E4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A6BF69D1BE2540A4B4CC44B3E0AA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FCF5-A4D1-4B26-9C84-FB7E3548F022}"/>
      </w:docPartPr>
      <w:docPartBody>
        <w:p w:rsidR="005E2934" w:rsidRDefault="00A05E37" w:rsidP="00A05E37">
          <w:pPr>
            <w:pStyle w:val="A6BF69D1BE2540A4B4CC44B3E0AA49AE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F20AED5785BC40208464D9FA1531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A0DF-0898-4E94-82D5-1D1939D517A0}"/>
      </w:docPartPr>
      <w:docPartBody>
        <w:p w:rsidR="005E2934" w:rsidRDefault="00A05E37" w:rsidP="00A05E37">
          <w:pPr>
            <w:pStyle w:val="F20AED5785BC40208464D9FA15311D3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6754DE7C01B548E7920F9A6D3E8B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3B1C-1CD0-42E0-9AF3-B6596FF966A0}"/>
      </w:docPartPr>
      <w:docPartBody>
        <w:p w:rsidR="005E2934" w:rsidRDefault="00A05E37" w:rsidP="00A05E37">
          <w:pPr>
            <w:pStyle w:val="6754DE7C01B548E7920F9A6D3E8B6049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01"/>
    <w:rsid w:val="00105401"/>
    <w:rsid w:val="003C60E0"/>
    <w:rsid w:val="0045331A"/>
    <w:rsid w:val="004B5C5E"/>
    <w:rsid w:val="005E2934"/>
    <w:rsid w:val="00A05E37"/>
    <w:rsid w:val="00BA7935"/>
    <w:rsid w:val="00C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E37"/>
    <w:rPr>
      <w:color w:val="808080"/>
    </w:rPr>
  </w:style>
  <w:style w:type="paragraph" w:customStyle="1" w:styleId="159282B2C86B4431A1444DA44B7F5AA7">
    <w:name w:val="159282B2C86B4431A1444DA44B7F5AA7"/>
    <w:rsid w:val="00105401"/>
  </w:style>
  <w:style w:type="paragraph" w:customStyle="1" w:styleId="08CEA3FB6BE04252BA367E0F6F9BAC3C">
    <w:name w:val="08CEA3FB6BE04252BA367E0F6F9BAC3C"/>
    <w:rsid w:val="00105401"/>
  </w:style>
  <w:style w:type="paragraph" w:customStyle="1" w:styleId="8EE02CC25710419C9699EC14CD1E1D13">
    <w:name w:val="8EE02CC25710419C9699EC14CD1E1D13"/>
    <w:rsid w:val="00105401"/>
  </w:style>
  <w:style w:type="paragraph" w:customStyle="1" w:styleId="C2FF314027834DB4B6726BABF5F3E9C3">
    <w:name w:val="C2FF314027834DB4B6726BABF5F3E9C3"/>
    <w:rsid w:val="00105401"/>
  </w:style>
  <w:style w:type="paragraph" w:customStyle="1" w:styleId="2FE658B3265B4C8190E947164705FA1A">
    <w:name w:val="2FE658B3265B4C8190E947164705FA1A"/>
    <w:rsid w:val="00105401"/>
  </w:style>
  <w:style w:type="paragraph" w:customStyle="1" w:styleId="C9EA6C96D00841F6B4CE78F56FE4877E">
    <w:name w:val="C9EA6C96D00841F6B4CE78F56FE4877E"/>
    <w:rsid w:val="00105401"/>
  </w:style>
  <w:style w:type="paragraph" w:customStyle="1" w:styleId="7B831966CBEE47C9AB8D2B6A5DEBD7E4">
    <w:name w:val="7B831966CBEE47C9AB8D2B6A5DEBD7E4"/>
    <w:rsid w:val="00105401"/>
  </w:style>
  <w:style w:type="paragraph" w:customStyle="1" w:styleId="114D4AD2560E4A17B7BAEB6C9CC9CBBF">
    <w:name w:val="114D4AD2560E4A17B7BAEB6C9CC9CBBF"/>
    <w:rsid w:val="00A05E37"/>
  </w:style>
  <w:style w:type="paragraph" w:customStyle="1" w:styleId="A6BF69D1BE2540A4B4CC44B3E0AA49AE">
    <w:name w:val="A6BF69D1BE2540A4B4CC44B3E0AA49AE"/>
    <w:rsid w:val="00A05E37"/>
  </w:style>
  <w:style w:type="paragraph" w:customStyle="1" w:styleId="F20AED5785BC40208464D9FA15311D31">
    <w:name w:val="F20AED5785BC40208464D9FA15311D31"/>
    <w:rsid w:val="00A05E37"/>
  </w:style>
  <w:style w:type="paragraph" w:customStyle="1" w:styleId="6754DE7C01B548E7920F9A6D3E8B6049">
    <w:name w:val="6754DE7C01B548E7920F9A6D3E8B6049"/>
    <w:rsid w:val="00A05E37"/>
  </w:style>
  <w:style w:type="paragraph" w:customStyle="1" w:styleId="77881A59F9534500AB2D2B1F7970E423">
    <w:name w:val="77881A59F9534500AB2D2B1F7970E423"/>
    <w:rsid w:val="004B5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AEF9B767</Template>
  <TotalTime>18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Bayamis</dc:creator>
  <cp:lastModifiedBy>Jemna Cheripuram</cp:lastModifiedBy>
  <cp:revision>11</cp:revision>
  <dcterms:created xsi:type="dcterms:W3CDTF">2017-12-12T05:36:00Z</dcterms:created>
  <dcterms:modified xsi:type="dcterms:W3CDTF">2018-10-18T21:50:00Z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A1914468</vt:lpwstr>
  </property>
  <property fmtid="{D5CDD505-2E9C-101B-9397-08002B2CF9AE}" pid="4" name="Objective-Title">
    <vt:lpwstr>Engineering Subdivisions Bulk Earthworks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2018-10-18T21:50:51Z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