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6832C8" w:rsidRPr="006962AC" w14:paraId="75D44A1D" w14:textId="77777777" w:rsidTr="00625AA8">
        <w:trPr>
          <w:trHeight w:hRule="exact" w:val="45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A21F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Subdivision Estate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 Name &amp; Stage No: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67995081"/>
                <w:placeholder>
                  <w:docPart w:val="1DE27C0463B7410BB0466C41B1E38D39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32C8" w:rsidRPr="006962AC" w14:paraId="1DC46060" w14:textId="77777777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25FB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ermit </w:t>
            </w:r>
            <w:r>
              <w:rPr>
                <w:rFonts w:ascii="Arial" w:hAnsi="Arial" w:cs="Arial"/>
                <w:b/>
                <w:sz w:val="20"/>
                <w:szCs w:val="20"/>
              </w:rPr>
              <w:t>Reference No. (WYP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90859543"/>
                <w:placeholder>
                  <w:docPart w:val="5B09A20928864D989AE4B49727D9E486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FA4D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SPEAR R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eference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o.: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60326552"/>
                <w:placeholder>
                  <w:docPart w:val="E9F7CBFBAD5B4299ADCB85028693B49D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32C8" w:rsidRPr="006962AC" w14:paraId="0F1525BA" w14:textId="77777777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F4DB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Consultant Group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31161300"/>
                <w:placeholder>
                  <w:docPart w:val="28E18DE7DF864CAD971A8D249A322EB2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2EF3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59824552"/>
                <w:placeholder>
                  <w:docPart w:val="CA30FC60D9D24C9093E78648132F2871"/>
                </w:placeholder>
                <w:showingPlcHdr/>
                <w:text/>
              </w:sdtPr>
              <w:sdtContent>
                <w:r w:rsidRPr="00533C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6832C8" w:rsidRPr="006962AC" w14:paraId="017C4E17" w14:textId="77777777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1761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82324065"/>
                <w:placeholder>
                  <w:docPart w:val="498F1DD225FF4A7286C38CB449BBD8BA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B0AB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46735356"/>
                <w:placeholder>
                  <w:docPart w:val="5522239B30C647D58A629220B509F6BA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F18CA" w:rsidRPr="006962AC" w14:paraId="2340FD7B" w14:textId="77777777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8427" w14:textId="77777777" w:rsidR="00BF18CA" w:rsidRDefault="00BF18CA" w:rsidP="00BF18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Developer</w:t>
            </w:r>
            <w:r w:rsidR="008144FC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684">
              <w:rPr>
                <w:rStyle w:val="PlaceholderText"/>
              </w:rPr>
              <w:t>Click here to enter text.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7DB2" w14:textId="77777777" w:rsidR="00BF18CA" w:rsidRDefault="00BF18CA" w:rsidP="00BF18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0818865"/>
                <w:placeholder>
                  <w:docPart w:val="031575EE477F44578BE817AAD3902852"/>
                </w:placeholder>
                <w:showingPlcHdr/>
                <w:text/>
              </w:sdtPr>
              <w:sdtContent>
                <w:r w:rsidRPr="00533C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BF18CA" w:rsidRPr="006962AC" w14:paraId="131D53E2" w14:textId="77777777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1175" w14:textId="77777777" w:rsidR="00BF18CA" w:rsidRPr="006962AC" w:rsidRDefault="00BF18CA" w:rsidP="00BF18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3902087"/>
                <w:placeholder>
                  <w:docPart w:val="E4EBD40A379F4267835C1E53810F070D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6AB5" w14:textId="77777777" w:rsidR="00BF18CA" w:rsidRPr="006962AC" w:rsidRDefault="00BF18CA" w:rsidP="00BF18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91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2341387"/>
                <w:placeholder>
                  <w:docPart w:val="B04F88D18930469B909AD6A538F48C3E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727CC6F" w14:textId="77777777" w:rsidR="006832C8" w:rsidRPr="00A12FB3" w:rsidRDefault="006832C8" w:rsidP="006832C8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CDAA0AA" w14:textId="77777777" w:rsidR="006832C8" w:rsidRDefault="006832C8" w:rsidP="00331F0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17D23">
        <w:rPr>
          <w:rFonts w:ascii="Arial" w:hAnsi="Arial" w:cs="Arial"/>
          <w:sz w:val="20"/>
          <w:szCs w:val="20"/>
        </w:rPr>
        <w:t xml:space="preserve">The following completed engineering package must be submitted to Council to enable commencement of the plan checking </w:t>
      </w:r>
      <w:r>
        <w:rPr>
          <w:rFonts w:ascii="Arial" w:hAnsi="Arial" w:cs="Arial"/>
          <w:sz w:val="20"/>
          <w:szCs w:val="20"/>
        </w:rPr>
        <w:t xml:space="preserve">and approval process.  Failure to submit </w:t>
      </w:r>
      <w:r w:rsidRPr="009B1B07">
        <w:rPr>
          <w:rFonts w:ascii="Arial" w:hAnsi="Arial" w:cs="Arial"/>
          <w:b/>
          <w:sz w:val="20"/>
          <w:szCs w:val="20"/>
          <w:u w:val="single"/>
        </w:rPr>
        <w:t>all</w:t>
      </w:r>
      <w:r>
        <w:rPr>
          <w:rFonts w:ascii="Arial" w:hAnsi="Arial" w:cs="Arial"/>
          <w:sz w:val="20"/>
          <w:szCs w:val="20"/>
        </w:rPr>
        <w:t xml:space="preserve"> documentation will result in the </w:t>
      </w:r>
      <w:r w:rsidR="00194E6B" w:rsidRPr="00194E6B">
        <w:rPr>
          <w:rFonts w:ascii="Arial" w:hAnsi="Arial" w:cs="Arial"/>
          <w:sz w:val="20"/>
          <w:szCs w:val="20"/>
          <w:u w:val="single"/>
        </w:rPr>
        <w:t>incomplete</w:t>
      </w:r>
      <w:r w:rsidR="00194E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submission being </w:t>
      </w:r>
      <w:r w:rsidRPr="009B1B07">
        <w:rPr>
          <w:rFonts w:ascii="Arial" w:hAnsi="Arial" w:cs="Arial"/>
          <w:b/>
          <w:sz w:val="20"/>
          <w:szCs w:val="20"/>
          <w:u w:val="single"/>
        </w:rPr>
        <w:t>rejected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659"/>
        <w:gridCol w:w="80"/>
      </w:tblGrid>
      <w:tr w:rsidR="006832C8" w:rsidRPr="00D20FB2" w14:paraId="5D6F881F" w14:textId="77777777" w:rsidTr="00774918">
        <w:trPr>
          <w:gridAfter w:val="1"/>
          <w:wAfter w:w="80" w:type="dxa"/>
          <w:trHeight w:hRule="exact" w:val="287"/>
        </w:trPr>
        <w:tc>
          <w:tcPr>
            <w:tcW w:w="7650" w:type="dxa"/>
            <w:vAlign w:val="bottom"/>
          </w:tcPr>
          <w:p w14:paraId="6A529649" w14:textId="77777777" w:rsidR="006832C8" w:rsidRPr="00061B7B" w:rsidRDefault="006832C8" w:rsidP="00BF18CA">
            <w:pPr>
              <w:spacing w:before="60" w:after="6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14:paraId="7D5C6A86" w14:textId="77777777" w:rsidR="006832C8" w:rsidRPr="00D20FB2" w:rsidRDefault="006832C8" w:rsidP="00BF18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FB2">
              <w:rPr>
                <w:rFonts w:ascii="Arial" w:hAnsi="Arial" w:cs="Arial"/>
                <w:b/>
                <w:sz w:val="20"/>
                <w:szCs w:val="20"/>
              </w:rPr>
              <w:t>ENCLOSED</w:t>
            </w:r>
          </w:p>
        </w:tc>
      </w:tr>
      <w:tr w:rsidR="00257915" w:rsidRPr="00D20FB2" w14:paraId="38364FEB" w14:textId="77777777" w:rsidTr="00774918">
        <w:trPr>
          <w:gridAfter w:val="1"/>
          <w:wAfter w:w="80" w:type="dxa"/>
          <w:trHeight w:val="877"/>
        </w:trPr>
        <w:tc>
          <w:tcPr>
            <w:tcW w:w="7650" w:type="dxa"/>
            <w:tcBorders>
              <w:right w:val="single" w:sz="4" w:space="0" w:color="auto"/>
            </w:tcBorders>
            <w:vAlign w:val="center"/>
          </w:tcPr>
          <w:p w14:paraId="1AC5E767" w14:textId="77777777" w:rsidR="00257915" w:rsidRPr="00674659" w:rsidRDefault="00257915" w:rsidP="0025791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 xml:space="preserve">One (1) Set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Road and Drainage</w:t>
            </w:r>
            <w:r w:rsidRPr="00061B7B">
              <w:rPr>
                <w:rFonts w:ascii="Arial" w:hAnsi="Arial" w:cs="Arial"/>
                <w:b/>
                <w:sz w:val="20"/>
                <w:szCs w:val="20"/>
              </w:rPr>
              <w:t xml:space="preserve"> Construction Drawings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54B219A" w14:textId="77777777" w:rsidR="00257915" w:rsidRPr="00257915" w:rsidRDefault="00257915" w:rsidP="00257915">
            <w:pPr>
              <w:pStyle w:val="ListParagraph"/>
              <w:numPr>
                <w:ilvl w:val="0"/>
                <w:numId w:val="4"/>
              </w:numPr>
              <w:spacing w:after="60"/>
              <w:ind w:left="1077" w:hanging="357"/>
            </w:pPr>
            <w:r w:rsidRPr="00257915">
              <w:rPr>
                <w:rFonts w:ascii="Arial" w:hAnsi="Arial" w:cs="Arial"/>
                <w:sz w:val="20"/>
                <w:szCs w:val="20"/>
              </w:rPr>
              <w:t xml:space="preserve">Electronic set in </w:t>
            </w:r>
            <w:r w:rsidR="00533C6C">
              <w:rPr>
                <w:rFonts w:ascii="Arial" w:hAnsi="Arial" w:cs="Arial"/>
                <w:sz w:val="20"/>
                <w:szCs w:val="20"/>
              </w:rPr>
              <w:t xml:space="preserve">colour, </w:t>
            </w:r>
            <w:r w:rsidRPr="00257915">
              <w:rPr>
                <w:rFonts w:ascii="Arial" w:hAnsi="Arial" w:cs="Arial"/>
                <w:sz w:val="20"/>
                <w:szCs w:val="20"/>
              </w:rPr>
              <w:t xml:space="preserve">PDF file format (combined into </w:t>
            </w:r>
            <w:proofErr w:type="gramStart"/>
            <w:r w:rsidRPr="00257915">
              <w:rPr>
                <w:rFonts w:ascii="Arial" w:hAnsi="Arial" w:cs="Arial"/>
                <w:sz w:val="20"/>
                <w:szCs w:val="20"/>
              </w:rPr>
              <w:t>one(</w:t>
            </w:r>
            <w:proofErr w:type="gramEnd"/>
            <w:r w:rsidRPr="00257915">
              <w:rPr>
                <w:rFonts w:ascii="Arial" w:hAnsi="Arial" w:cs="Arial"/>
                <w:sz w:val="20"/>
                <w:szCs w:val="20"/>
              </w:rPr>
              <w:t>1) file)</w:t>
            </w:r>
          </w:p>
        </w:tc>
        <w:sdt>
          <w:sdtPr>
            <w:rPr>
              <w:rFonts w:ascii="Arial" w:hAnsi="Arial" w:cs="Arial"/>
              <w:b/>
            </w:rPr>
            <w:id w:val="149213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E54D9DA" w14:textId="77777777" w:rsidR="00257915" w:rsidRPr="00D20FB2" w:rsidRDefault="00257915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14:paraId="01BBDC3C" w14:textId="77777777" w:rsidTr="00774918">
        <w:trPr>
          <w:gridAfter w:val="1"/>
          <w:wAfter w:w="80" w:type="dxa"/>
          <w:trHeight w:hRule="exact" w:val="772"/>
        </w:trPr>
        <w:tc>
          <w:tcPr>
            <w:tcW w:w="7650" w:type="dxa"/>
            <w:vAlign w:val="center"/>
          </w:tcPr>
          <w:p w14:paraId="16A4CE67" w14:textId="77777777" w:rsidR="006832C8" w:rsidRDefault="006832C8" w:rsidP="00BF18C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>Water Main Reticulation Plans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B8F0BB3" w14:textId="77777777" w:rsidR="006832C8" w:rsidRPr="0071400C" w:rsidRDefault="006832C8" w:rsidP="00BF18C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-64111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tcBorders>
                  <w:top w:val="single" w:sz="4" w:space="0" w:color="auto"/>
                </w:tcBorders>
                <w:vAlign w:val="center"/>
              </w:tcPr>
              <w:p w14:paraId="49C0BA67" w14:textId="77777777" w:rsidR="006832C8" w:rsidRPr="00D20FB2" w:rsidRDefault="00257915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14:paraId="21C8CB53" w14:textId="77777777" w:rsidTr="00774918">
        <w:trPr>
          <w:gridAfter w:val="1"/>
          <w:wAfter w:w="80" w:type="dxa"/>
          <w:trHeight w:hRule="exact" w:val="697"/>
        </w:trPr>
        <w:tc>
          <w:tcPr>
            <w:tcW w:w="7650" w:type="dxa"/>
            <w:vAlign w:val="center"/>
          </w:tcPr>
          <w:p w14:paraId="1EFCA2F8" w14:textId="77777777" w:rsidR="006832C8" w:rsidRDefault="006832C8" w:rsidP="00BF18C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>Sewer Main Reticulation Plans</w:t>
            </w:r>
          </w:p>
          <w:p w14:paraId="5D04CE46" w14:textId="77777777" w:rsidR="006832C8" w:rsidRDefault="006832C8" w:rsidP="00BF18C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(PDF file format)</w:t>
            </w:r>
          </w:p>
          <w:p w14:paraId="1C6A3D88" w14:textId="77777777" w:rsidR="006832C8" w:rsidRPr="006C36E2" w:rsidRDefault="006832C8" w:rsidP="00BF18C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</w:rPr>
            <w:id w:val="17924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tcBorders>
                  <w:bottom w:val="single" w:sz="4" w:space="0" w:color="auto"/>
                </w:tcBorders>
                <w:vAlign w:val="center"/>
              </w:tcPr>
              <w:p w14:paraId="32C745AD" w14:textId="77777777" w:rsidR="006832C8" w:rsidRPr="00D20FB2" w:rsidRDefault="006832C8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14:paraId="1005A8D7" w14:textId="77777777" w:rsidTr="00774918">
        <w:trPr>
          <w:gridAfter w:val="1"/>
          <w:wAfter w:w="80" w:type="dxa"/>
          <w:trHeight w:val="1055"/>
        </w:trPr>
        <w:tc>
          <w:tcPr>
            <w:tcW w:w="7650" w:type="dxa"/>
            <w:vMerge w:val="restart"/>
            <w:tcBorders>
              <w:right w:val="single" w:sz="4" w:space="0" w:color="auto"/>
            </w:tcBorders>
            <w:vAlign w:val="center"/>
          </w:tcPr>
          <w:p w14:paraId="2F2D01F3" w14:textId="77777777" w:rsidR="006832C8" w:rsidRPr="00061B7B" w:rsidRDefault="006832C8" w:rsidP="00BF18C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 xml:space="preserve">Drainage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Computations &amp; </w:t>
            </w:r>
            <w:r w:rsidRPr="00061B7B">
              <w:rPr>
                <w:rFonts w:ascii="Arial" w:hAnsi="Arial" w:cs="Arial"/>
                <w:b/>
                <w:sz w:val="20"/>
                <w:szCs w:val="20"/>
              </w:rPr>
              <w:t xml:space="preserve">Catchment Plans </w:t>
            </w:r>
          </w:p>
          <w:p w14:paraId="6CB09619" w14:textId="77777777" w:rsidR="006832C8" w:rsidRDefault="006832C8" w:rsidP="00BF18CA">
            <w:pPr>
              <w:pStyle w:val="ListParagraph"/>
              <w:numPr>
                <w:ilvl w:val="0"/>
                <w:numId w:val="3"/>
              </w:numPr>
              <w:spacing w:after="60"/>
              <w:ind w:left="993" w:hanging="284"/>
              <w:rPr>
                <w:rFonts w:ascii="Arial" w:hAnsi="Arial" w:cs="Arial"/>
                <w:sz w:val="20"/>
                <w:szCs w:val="20"/>
              </w:rPr>
            </w:pPr>
            <w:r w:rsidRPr="00061B7B">
              <w:rPr>
                <w:rFonts w:ascii="Arial" w:hAnsi="Arial" w:cs="Arial"/>
                <w:sz w:val="20"/>
                <w:szCs w:val="20"/>
              </w:rPr>
              <w:t>Q5 Catchment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Computations</w:t>
            </w:r>
            <w:r w:rsidRPr="00061B7B">
              <w:rPr>
                <w:rFonts w:ascii="Arial" w:hAnsi="Arial" w:cs="Arial"/>
                <w:sz w:val="20"/>
                <w:szCs w:val="20"/>
              </w:rPr>
              <w:t xml:space="preserve"> - must identify all catchment areas, including those external to the site, shown in colour.  </w:t>
            </w:r>
          </w:p>
          <w:p w14:paraId="4D7B4095" w14:textId="77777777" w:rsidR="006832C8" w:rsidRPr="00EC55AE" w:rsidRDefault="006832C8" w:rsidP="00BF18CA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993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B7B">
              <w:rPr>
                <w:rFonts w:ascii="Arial" w:hAnsi="Arial" w:cs="Arial"/>
                <w:sz w:val="20"/>
                <w:szCs w:val="20"/>
              </w:rPr>
              <w:t>Q100 Catchment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Computations</w:t>
            </w:r>
            <w:r w:rsidRPr="00061B7B">
              <w:rPr>
                <w:rFonts w:ascii="Arial" w:hAnsi="Arial" w:cs="Arial"/>
                <w:sz w:val="20"/>
                <w:szCs w:val="20"/>
              </w:rPr>
              <w:t xml:space="preserve"> - must identify all catchment areas, including those external </w:t>
            </w:r>
            <w:r>
              <w:rPr>
                <w:rFonts w:ascii="Arial" w:hAnsi="Arial" w:cs="Arial"/>
                <w:sz w:val="20"/>
                <w:szCs w:val="20"/>
              </w:rPr>
              <w:t>to the site, shown in colour, o</w:t>
            </w:r>
            <w:r w:rsidRPr="00061B7B">
              <w:rPr>
                <w:rFonts w:ascii="Arial" w:hAnsi="Arial" w:cs="Arial"/>
                <w:sz w:val="20"/>
                <w:szCs w:val="20"/>
              </w:rPr>
              <w:t xml:space="preserve">verland flow paths </w:t>
            </w:r>
            <w:r>
              <w:rPr>
                <w:rFonts w:ascii="Arial" w:hAnsi="Arial" w:cs="Arial"/>
                <w:sz w:val="20"/>
                <w:szCs w:val="20"/>
              </w:rPr>
              <w:t>and c</w:t>
            </w:r>
            <w:r w:rsidRPr="00061B7B">
              <w:rPr>
                <w:rFonts w:ascii="Arial" w:hAnsi="Arial" w:cs="Arial"/>
                <w:sz w:val="20"/>
                <w:szCs w:val="20"/>
              </w:rPr>
              <w:t>ross sections at low points of roads conveying Q100 (gap) flows, demonstrating Q1</w:t>
            </w:r>
            <w:r>
              <w:rPr>
                <w:rFonts w:ascii="Arial" w:hAnsi="Arial" w:cs="Arial"/>
                <w:sz w:val="20"/>
                <w:szCs w:val="20"/>
              </w:rPr>
              <w:t>00 water levels &amp; freeboard.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96594" w14:textId="77777777" w:rsidR="006832C8" w:rsidRPr="00D20FB2" w:rsidRDefault="006832C8" w:rsidP="00BF18C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766891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6AA340" w14:textId="77777777" w:rsidR="006832C8" w:rsidRPr="00D20FB2" w:rsidRDefault="006832C8" w:rsidP="00BF18CA">
                <w:pPr>
                  <w:spacing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6832C8" w:rsidRPr="00D20FB2" w14:paraId="518B9E14" w14:textId="77777777" w:rsidTr="00774918">
        <w:trPr>
          <w:gridAfter w:val="1"/>
          <w:wAfter w:w="80" w:type="dxa"/>
          <w:trHeight w:val="1055"/>
        </w:trPr>
        <w:tc>
          <w:tcPr>
            <w:tcW w:w="7650" w:type="dxa"/>
            <w:vMerge/>
            <w:vAlign w:val="center"/>
          </w:tcPr>
          <w:p w14:paraId="442B0ABC" w14:textId="77777777" w:rsidR="006832C8" w:rsidRPr="00061B7B" w:rsidRDefault="006832C8" w:rsidP="00BF18C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</w:rPr>
            <w:id w:val="51311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tcBorders>
                  <w:top w:val="nil"/>
                </w:tcBorders>
                <w:vAlign w:val="center"/>
              </w:tcPr>
              <w:p w14:paraId="4247A4D7" w14:textId="77777777" w:rsidR="006832C8" w:rsidRPr="00D20FB2" w:rsidRDefault="006832C8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14:paraId="740CDCDD" w14:textId="77777777" w:rsidTr="00774918">
        <w:trPr>
          <w:gridAfter w:val="1"/>
          <w:wAfter w:w="80" w:type="dxa"/>
          <w:trHeight w:val="659"/>
        </w:trPr>
        <w:tc>
          <w:tcPr>
            <w:tcW w:w="7650" w:type="dxa"/>
            <w:vAlign w:val="center"/>
          </w:tcPr>
          <w:p w14:paraId="743C342A" w14:textId="77777777" w:rsidR="006832C8" w:rsidRPr="00061B7B" w:rsidRDefault="006832C8" w:rsidP="0010151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>Approved Functiona</w:t>
            </w:r>
            <w:r>
              <w:rPr>
                <w:rFonts w:ascii="Arial" w:hAnsi="Arial" w:cs="Arial"/>
                <w:b/>
                <w:sz w:val="20"/>
                <w:szCs w:val="20"/>
              </w:rPr>
              <w:t>l Layout Plan</w:t>
            </w:r>
            <w:r w:rsidRPr="00061B7B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  <w:p w14:paraId="44AA135D" w14:textId="77777777" w:rsidR="006832C8" w:rsidRPr="006C36E2" w:rsidRDefault="006832C8" w:rsidP="00257915">
            <w:pPr>
              <w:pStyle w:val="ListParagraph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tc>
          <w:tcPr>
            <w:tcW w:w="1659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665848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B5A409" w14:textId="77777777" w:rsidR="006832C8" w:rsidRDefault="006832C8" w:rsidP="00BF18CA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p w14:paraId="1262D187" w14:textId="77777777" w:rsidR="006832C8" w:rsidRPr="00D20FB2" w:rsidRDefault="006832C8" w:rsidP="00BF18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832C8" w:rsidRPr="00D20FB2" w14:paraId="2D952DEC" w14:textId="77777777" w:rsidTr="00774918">
        <w:trPr>
          <w:gridAfter w:val="1"/>
          <w:wAfter w:w="80" w:type="dxa"/>
          <w:trHeight w:val="1399"/>
        </w:trPr>
        <w:tc>
          <w:tcPr>
            <w:tcW w:w="7650" w:type="dxa"/>
            <w:vAlign w:val="center"/>
          </w:tcPr>
          <w:p w14:paraId="2C820CA9" w14:textId="77777777" w:rsidR="006832C8" w:rsidRPr="00061B7B" w:rsidRDefault="006832C8" w:rsidP="00BF18C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>Geotechnical Report &amp; Pavement Design</w:t>
            </w:r>
          </w:p>
          <w:p w14:paraId="142C8B56" w14:textId="77777777" w:rsidR="006832C8" w:rsidRPr="00EC55AE" w:rsidRDefault="006832C8" w:rsidP="00BF18CA">
            <w:pPr>
              <w:spacing w:before="60" w:after="6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061B7B">
              <w:rPr>
                <w:rFonts w:ascii="Arial" w:hAnsi="Arial" w:cs="Arial"/>
                <w:sz w:val="20"/>
                <w:szCs w:val="20"/>
              </w:rPr>
              <w:t xml:space="preserve">Report must include a site investigation, design traffic loading details, test pit/bore log plan, </w:t>
            </w:r>
            <w:r>
              <w:rPr>
                <w:rFonts w:ascii="Arial" w:hAnsi="Arial" w:cs="Arial"/>
                <w:sz w:val="20"/>
                <w:szCs w:val="20"/>
              </w:rPr>
              <w:t xml:space="preserve">soaked </w:t>
            </w:r>
            <w:r w:rsidRPr="00061B7B">
              <w:rPr>
                <w:rFonts w:ascii="Arial" w:hAnsi="Arial" w:cs="Arial"/>
                <w:sz w:val="20"/>
                <w:szCs w:val="20"/>
              </w:rPr>
              <w:t>CBR test results and design CBR reco</w:t>
            </w:r>
            <w:r>
              <w:rPr>
                <w:rFonts w:ascii="Arial" w:hAnsi="Arial" w:cs="Arial"/>
                <w:sz w:val="20"/>
                <w:szCs w:val="20"/>
              </w:rPr>
              <w:t xml:space="preserve">mmendations.  </w:t>
            </w:r>
          </w:p>
        </w:tc>
        <w:sdt>
          <w:sdtPr>
            <w:rPr>
              <w:rFonts w:ascii="Arial" w:hAnsi="Arial" w:cs="Arial"/>
              <w:b/>
            </w:rPr>
            <w:id w:val="172424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vAlign w:val="center"/>
              </w:tcPr>
              <w:p w14:paraId="0BEA10DA" w14:textId="77777777" w:rsidR="006832C8" w:rsidRPr="00D20FB2" w:rsidRDefault="006832C8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14:paraId="661E336E" w14:textId="77777777" w:rsidTr="00774918">
        <w:trPr>
          <w:gridAfter w:val="1"/>
          <w:wAfter w:w="80" w:type="dxa"/>
          <w:trHeight w:val="626"/>
        </w:trPr>
        <w:tc>
          <w:tcPr>
            <w:tcW w:w="7650" w:type="dxa"/>
            <w:vAlign w:val="center"/>
          </w:tcPr>
          <w:p w14:paraId="4F0F8F73" w14:textId="77777777" w:rsidR="006832C8" w:rsidRDefault="006832C8" w:rsidP="0010151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F18CA">
              <w:rPr>
                <w:rFonts w:ascii="Arial" w:hAnsi="Arial" w:cs="Arial"/>
                <w:sz w:val="20"/>
                <w:szCs w:val="20"/>
              </w:rPr>
              <w:t>Copy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18CA">
              <w:rPr>
                <w:rFonts w:ascii="Arial" w:hAnsi="Arial" w:cs="Arial"/>
                <w:b/>
                <w:sz w:val="20"/>
                <w:szCs w:val="20"/>
              </w:rPr>
              <w:t xml:space="preserve">latest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endorsed permit plan</w:t>
            </w:r>
          </w:p>
          <w:p w14:paraId="22FF0B04" w14:textId="77777777" w:rsidR="006832C8" w:rsidRPr="00EC55AE" w:rsidRDefault="006832C8" w:rsidP="00BF18C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69127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vAlign w:val="center"/>
              </w:tcPr>
              <w:p w14:paraId="2D5662EF" w14:textId="77777777" w:rsidR="006832C8" w:rsidRPr="00D20FB2" w:rsidRDefault="00610939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331F0C" w:rsidRPr="00D20FB2" w14:paraId="1269449F" w14:textId="77777777" w:rsidTr="00774918">
        <w:trPr>
          <w:gridAfter w:val="1"/>
          <w:wAfter w:w="80" w:type="dxa"/>
          <w:trHeight w:val="626"/>
        </w:trPr>
        <w:tc>
          <w:tcPr>
            <w:tcW w:w="7650" w:type="dxa"/>
            <w:vAlign w:val="center"/>
          </w:tcPr>
          <w:p w14:paraId="2FA7DD2D" w14:textId="77777777" w:rsidR="00331F0C" w:rsidRDefault="00331F0C" w:rsidP="0010151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31F0C">
              <w:rPr>
                <w:rFonts w:ascii="Arial" w:hAnsi="Arial" w:cs="Arial"/>
                <w:sz w:val="20"/>
                <w:szCs w:val="20"/>
              </w:rPr>
              <w:t>Copy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latest endorsed staging plan</w:t>
            </w:r>
          </w:p>
          <w:p w14:paraId="55DCD57F" w14:textId="77777777" w:rsidR="00331F0C" w:rsidRDefault="00331F0C" w:rsidP="00331F0C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14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-13426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vAlign w:val="center"/>
              </w:tcPr>
              <w:p w14:paraId="13F7544A" w14:textId="77777777" w:rsidR="00331F0C" w:rsidRPr="00D20FB2" w:rsidRDefault="00610939" w:rsidP="00A21AC8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14DC1" w:rsidRPr="00D20FB2" w14:paraId="3421BA94" w14:textId="77777777" w:rsidTr="00774918">
        <w:trPr>
          <w:gridAfter w:val="1"/>
          <w:wAfter w:w="80" w:type="dxa"/>
          <w:trHeight w:val="626"/>
        </w:trPr>
        <w:tc>
          <w:tcPr>
            <w:tcW w:w="7650" w:type="dxa"/>
            <w:vAlign w:val="center"/>
          </w:tcPr>
          <w:p w14:paraId="02778C27" w14:textId="79CFFA9B" w:rsidR="00914DC1" w:rsidRDefault="00914DC1" w:rsidP="00914D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14" w:hanging="357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DC1">
              <w:rPr>
                <w:rFonts w:ascii="Arial" w:hAnsi="Arial" w:cs="Arial"/>
                <w:b/>
                <w:bCs/>
                <w:sz w:val="20"/>
                <w:szCs w:val="20"/>
              </w:rPr>
              <w:t>Public Lighting Plan</w:t>
            </w:r>
          </w:p>
          <w:p w14:paraId="467B59E4" w14:textId="77777777" w:rsidR="00914DC1" w:rsidRDefault="00914DC1" w:rsidP="00914DC1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1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  <w:p w14:paraId="10D722BC" w14:textId="1CF28A3D" w:rsidR="00774918" w:rsidRPr="00CC5B6E" w:rsidRDefault="00774918" w:rsidP="0077491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-4"/>
                <w:tab w:val="left" w:pos="1022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1022" w:hanging="283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B6E">
              <w:rPr>
                <w:rFonts w:ascii="Arial" w:hAnsi="Arial" w:cs="Arial"/>
                <w:sz w:val="20"/>
                <w:szCs w:val="20"/>
              </w:rPr>
              <w:t>Provide the name and email address of the public lighting consultant.</w:t>
            </w:r>
          </w:p>
          <w:p w14:paraId="029EA31B" w14:textId="04212546" w:rsidR="00660228" w:rsidRPr="00660228" w:rsidRDefault="00660228" w:rsidP="0077491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-4"/>
                <w:tab w:val="left" w:pos="1022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1022" w:hanging="283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B6E">
              <w:rPr>
                <w:rFonts w:ascii="Arial" w:hAnsi="Arial" w:cs="Arial"/>
                <w:sz w:val="20"/>
                <w:szCs w:val="20"/>
              </w:rPr>
              <w:t>Provide the landscape plans and ensure the number of trees is consistent.</w:t>
            </w:r>
          </w:p>
        </w:tc>
        <w:sdt>
          <w:sdtPr>
            <w:rPr>
              <w:rFonts w:ascii="Arial" w:hAnsi="Arial" w:cs="Arial"/>
              <w:b/>
            </w:rPr>
            <w:id w:val="131506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vAlign w:val="center"/>
              </w:tcPr>
              <w:p w14:paraId="1AE3E700" w14:textId="557290FF" w:rsidR="00914DC1" w:rsidRDefault="00914DC1" w:rsidP="00914DC1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331F0C" w:rsidRPr="00D20FB2" w14:paraId="42A9CDB5" w14:textId="77777777" w:rsidTr="00774918">
        <w:trPr>
          <w:gridAfter w:val="1"/>
          <w:wAfter w:w="80" w:type="dxa"/>
          <w:trHeight w:val="626"/>
        </w:trPr>
        <w:tc>
          <w:tcPr>
            <w:tcW w:w="7650" w:type="dxa"/>
            <w:vAlign w:val="center"/>
          </w:tcPr>
          <w:p w14:paraId="6B7A41E7" w14:textId="77777777" w:rsidR="00331F0C" w:rsidRPr="00331F0C" w:rsidRDefault="00331F0C" w:rsidP="00331F0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14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31F0C">
              <w:rPr>
                <w:rFonts w:ascii="Arial" w:hAnsi="Arial" w:cs="Arial"/>
                <w:b/>
                <w:sz w:val="20"/>
                <w:szCs w:val="20"/>
              </w:rPr>
              <w:lastRenderedPageBreak/>
              <w:t>Approved Storm Water Management Strategy</w:t>
            </w:r>
          </w:p>
          <w:p w14:paraId="4C3F3952" w14:textId="77777777" w:rsidR="00331F0C" w:rsidRPr="00331F0C" w:rsidRDefault="00331F0C" w:rsidP="00331F0C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1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tc>
          <w:tcPr>
            <w:tcW w:w="1659" w:type="dxa"/>
            <w:vAlign w:val="center"/>
          </w:tcPr>
          <w:p w14:paraId="3086E91D" w14:textId="58BBD659" w:rsidR="00914DC1" w:rsidRPr="00774918" w:rsidRDefault="00000000" w:rsidP="00774918">
            <w:pPr>
              <w:spacing w:before="60" w:after="60"/>
              <w:jc w:val="center"/>
              <w:rPr>
                <w:rFonts w:ascii="MS Gothic" w:eastAsia="MS Gothic" w:hAnsi="MS Gothic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88533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DC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331F0C" w:rsidRPr="00D20FB2" w14:paraId="2E6D0652" w14:textId="77777777" w:rsidTr="00774918">
        <w:trPr>
          <w:gridAfter w:val="1"/>
          <w:wAfter w:w="80" w:type="dxa"/>
          <w:trHeight w:val="626"/>
        </w:trPr>
        <w:tc>
          <w:tcPr>
            <w:tcW w:w="7650" w:type="dxa"/>
            <w:vAlign w:val="center"/>
          </w:tcPr>
          <w:p w14:paraId="0745803C" w14:textId="77777777" w:rsidR="00331F0C" w:rsidRDefault="00331F0C" w:rsidP="00331F0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this submission conform to </w:t>
            </w:r>
            <w:hyperlink r:id="rId7" w:history="1">
              <w:r w:rsidRPr="0013105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Engineering Processes &amp; Check Sheets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CE53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17230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vAlign w:val="center"/>
              </w:tcPr>
              <w:p w14:paraId="10552B5B" w14:textId="77777777" w:rsidR="00331F0C" w:rsidRPr="00D20FB2" w:rsidRDefault="00533C6C" w:rsidP="00A21AC8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E43F8A" w14:paraId="167B21F4" w14:textId="77777777" w:rsidTr="006832C8">
        <w:trPr>
          <w:cantSplit/>
          <w:trHeight w:val="737"/>
        </w:trPr>
        <w:tc>
          <w:tcPr>
            <w:tcW w:w="9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BAC42" w14:textId="77777777" w:rsidR="00914DC1" w:rsidRDefault="00914DC1" w:rsidP="00331F0C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983D79" w14:textId="58AFF7A0" w:rsidR="006832C8" w:rsidRPr="0001682A" w:rsidRDefault="006832C8" w:rsidP="00331F0C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43F8A">
              <w:rPr>
                <w:rFonts w:ascii="Arial" w:hAnsi="Arial" w:cs="Arial"/>
                <w:sz w:val="20"/>
                <w:szCs w:val="20"/>
              </w:rPr>
              <w:t xml:space="preserve">Please note that electronic submissions must be clearly </w:t>
            </w:r>
            <w:proofErr w:type="gramStart"/>
            <w:r w:rsidRPr="00E43F8A">
              <w:rPr>
                <w:rFonts w:ascii="Arial" w:hAnsi="Arial" w:cs="Arial"/>
                <w:sz w:val="20"/>
                <w:szCs w:val="20"/>
              </w:rPr>
              <w:t>identified</w:t>
            </w:r>
            <w:proofErr w:type="gramEnd"/>
            <w:r w:rsidRPr="00E43F8A">
              <w:rPr>
                <w:rFonts w:ascii="Arial" w:hAnsi="Arial" w:cs="Arial"/>
                <w:sz w:val="20"/>
                <w:szCs w:val="20"/>
              </w:rPr>
              <w:t xml:space="preserve"> and all attachments labelled as per the relevant check sheet item listed above.  Submissions </w:t>
            </w:r>
            <w:r w:rsidR="0001682A">
              <w:rPr>
                <w:rFonts w:ascii="Arial" w:hAnsi="Arial" w:cs="Arial"/>
                <w:sz w:val="20"/>
                <w:szCs w:val="20"/>
              </w:rPr>
              <w:t>must</w:t>
            </w:r>
            <w:r w:rsidRPr="00E43F8A">
              <w:rPr>
                <w:rFonts w:ascii="Arial" w:hAnsi="Arial" w:cs="Arial"/>
                <w:sz w:val="20"/>
                <w:szCs w:val="20"/>
              </w:rPr>
              <w:t xml:space="preserve"> be made via </w:t>
            </w:r>
            <w:hyperlink r:id="rId8" w:history="1">
              <w:r w:rsidR="0001682A" w:rsidRPr="009C16B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Objective</w:t>
              </w:r>
            </w:hyperlink>
            <w:r w:rsidR="0001682A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 xml:space="preserve"> Connect</w:t>
            </w:r>
            <w:r w:rsidRPr="00E43F8A">
              <w:rPr>
                <w:rFonts w:ascii="Arial Narrow" w:hAnsi="Arial Narrow"/>
                <w:b/>
                <w:bCs/>
                <w:color w:val="17365D"/>
                <w:sz w:val="20"/>
                <w:szCs w:val="20"/>
              </w:rPr>
              <w:t xml:space="preserve"> </w:t>
            </w:r>
            <w:r w:rsidR="0001682A">
              <w:rPr>
                <w:rFonts w:ascii="Arial Narrow" w:hAnsi="Arial Narrow"/>
                <w:b/>
                <w:bCs/>
                <w:color w:val="17365D"/>
                <w:sz w:val="20"/>
                <w:szCs w:val="20"/>
              </w:rPr>
              <w:t>(p</w:t>
            </w:r>
            <w:r w:rsidR="0001682A">
              <w:rPr>
                <w:rFonts w:ascii="Arial" w:hAnsi="Arial" w:cs="Arial"/>
                <w:sz w:val="20"/>
                <w:szCs w:val="20"/>
              </w:rPr>
              <w:t>lease contact</w:t>
            </w:r>
            <w:r w:rsidRPr="00E43F8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E43F8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subdiveng@wyndham.vic.gov.au</w:t>
              </w:r>
            </w:hyperlink>
            <w:r w:rsidR="000168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682A">
              <w:rPr>
                <w:rFonts w:ascii="Arial" w:hAnsi="Arial" w:cs="Arial"/>
                <w:sz w:val="20"/>
                <w:szCs w:val="20"/>
              </w:rPr>
              <w:t>to create an Objective Connect account).</w:t>
            </w:r>
          </w:p>
        </w:tc>
      </w:tr>
    </w:tbl>
    <w:p w14:paraId="0CD23CB3" w14:textId="77777777" w:rsidR="00257915" w:rsidRPr="00A12FB3" w:rsidRDefault="00A12FB3" w:rsidP="00A12FB3">
      <w:pPr>
        <w:widowControl w:val="0"/>
        <w:autoSpaceDE w:val="0"/>
        <w:autoSpaceDN w:val="0"/>
        <w:adjustRightInd w:val="0"/>
        <w:spacing w:after="0" w:line="240" w:lineRule="auto"/>
        <w:ind w:right="-187"/>
        <w:rPr>
          <w:rFonts w:ascii="Calibri" w:hAnsi="Calibri"/>
          <w:i/>
          <w:color w:val="000000" w:themeColor="text1"/>
        </w:rPr>
      </w:pPr>
      <w:r w:rsidRPr="00A12FB3">
        <w:rPr>
          <w:rFonts w:ascii="Calibri" w:hAnsi="Calibri"/>
          <w:b/>
          <w:i/>
          <w:noProof/>
          <w:color w:val="000000" w:themeColor="text1"/>
          <w:w w:val="99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F5533" wp14:editId="62246BE1">
                <wp:simplePos x="0" y="0"/>
                <wp:positionH relativeFrom="column">
                  <wp:posOffset>-58923</wp:posOffset>
                </wp:positionH>
                <wp:positionV relativeFrom="paragraph">
                  <wp:posOffset>11090</wp:posOffset>
                </wp:positionV>
                <wp:extent cx="5975350" cy="829310"/>
                <wp:effectExtent l="0" t="0" r="2540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4B1A" w14:textId="77777777" w:rsidR="00BF18CA" w:rsidRPr="00A12FB3" w:rsidRDefault="00BF18CA" w:rsidP="00A12F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37"/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w w:val="99"/>
                                <w:u w:val="single"/>
                              </w:rPr>
                            </w:pPr>
                            <w:r w:rsidRPr="00A12FB3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w w:val="99"/>
                                <w:u w:val="single"/>
                              </w:rPr>
                              <w:t>Privacy Collection Statement</w:t>
                            </w:r>
                          </w:p>
                          <w:p w14:paraId="1084F5BF" w14:textId="77777777" w:rsidR="00BF18CA" w:rsidRPr="00A12FB3" w:rsidRDefault="00BF18CA" w:rsidP="00A12F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7" w:lineRule="auto"/>
                              <w:ind w:right="37"/>
                              <w:jc w:val="both"/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</w:pP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Cou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lle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g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2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 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h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y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y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our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appl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and respond accordingly.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ill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be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adm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rp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s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and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3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be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ed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y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par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ty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3"/>
                              </w:rPr>
                              <w:t>x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s permitted and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requ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b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y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F5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.85pt;width:470.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13EAIAAB8EAAAOAAAAZHJzL2Uyb0RvYy54bWysU9tu2zAMfR+wfxD0vjhJ47Ux4hRdugwD&#10;ugvQ7QNoWY6FyaImKbG7ry8lp2nQbS/D9CCIInVEHh6urodOs4N0XqEp+Wwy5UwagbUyu5J//7Z9&#10;c8WZD2Bq0GhkyR+k59fr169WvS3kHFvUtXSMQIwvelvyNgRbZJkXrezAT9BKQ84GXQeBTLfLagc9&#10;oXc6m0+nb7MeXW0dCuk93d6OTr5O+E0jRfjSNF4GpktOuYW0u7RXcc/WKyh2DmyrxDEN+IcsOlCG&#10;Pj1B3UIAtnfqN6hOCYcemzAR2GXYNErIVANVM5u+qOa+BStTLUSOtyea/P+DFZ8P9/arY2F4hwM1&#10;MBXh7R2KH54Z3LRgdvLGOexbCTV9PIuUZb31xfFppNoXPoJU/SesqcmwD5iAhsZ1kRWqkxE6NeDh&#10;RLocAhN0mS8v84ucXIJ8V/PlxSx1JYPi6bV1PnyQ2LF4KLmjpiZ0ONz5ELOB4ikkfuZRq3qrtE6G&#10;21Ub7dgBSADbtFIBL8K0YX3Jl/k8Hwn4K8Q0rT9BdCqQkrXqqIpTEBSRtvemTjoLoPR4ppS1OfIY&#10;qRtJDEM1UGDks8L6gRh1OCqWJowOLbpfnPWk1pL7n3twkjP90VBXlrPFIso7GYv8ck6GO/dU5x4w&#10;gqBKHjgbj5uQRiISZvCGuteoROxzJsdcSYWJ7+PERJmf2ynqea7XjwAAAP//AwBQSwMEFAAGAAgA&#10;AAAhAEzk8f/dAAAACAEAAA8AAABkcnMvZG93bnJldi54bWxMj0FPwzAMhe9I/IfISFzQlrKgbS1N&#10;J4QEghsMBNes9dqKxClJ1pV/j3eCm5/f0/PncjM5K0YMsfek4XqegUCqfdNTq+H97WG2BhGTocZY&#10;T6jhByNsqvOz0hSNP9IrjtvUCi6hWBgNXUpDIWWsO3Qmzv2AxN7eB2cSy9DKJpgjlzsrF1m2lM70&#10;xBc6M+B9h/XX9uA0rG+exs/4rF4+6uXe5ulqNT5+B60vL6a7WxAJp/QXhhM+o0PFTDt/oCYKq2GW&#10;K07yfgWC7Vydhh1rtVAgq1L+f6D6BQAA//8DAFBLAQItABQABgAIAAAAIQC2gziS/gAAAOEBAAAT&#10;AAAAAAAAAAAAAAAAAAAAAABbQ29udGVudF9UeXBlc10ueG1sUEsBAi0AFAAGAAgAAAAhADj9If/W&#10;AAAAlAEAAAsAAAAAAAAAAAAAAAAALwEAAF9yZWxzLy5yZWxzUEsBAi0AFAAGAAgAAAAhANsN/XcQ&#10;AgAAHwQAAA4AAAAAAAAAAAAAAAAALgIAAGRycy9lMm9Eb2MueG1sUEsBAi0AFAAGAAgAAAAhAEzk&#10;8f/dAAAACAEAAA8AAAAAAAAAAAAAAAAAagQAAGRycy9kb3ducmV2LnhtbFBLBQYAAAAABAAEAPMA&#10;AAB0BQAAAAA=&#10;">
                <v:textbox>
                  <w:txbxContent>
                    <w:p w14:paraId="21A34B1A" w14:textId="77777777" w:rsidR="00BF18CA" w:rsidRPr="00A12FB3" w:rsidRDefault="00BF18CA" w:rsidP="00A12F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37"/>
                        <w:rPr>
                          <w:rFonts w:ascii="Calibri" w:hAnsi="Calibri"/>
                          <w:b/>
                          <w:i/>
                          <w:color w:val="000000" w:themeColor="text1"/>
                          <w:w w:val="99"/>
                          <w:u w:val="single"/>
                        </w:rPr>
                      </w:pPr>
                      <w:r w:rsidRPr="00A12FB3">
                        <w:rPr>
                          <w:rFonts w:ascii="Calibri" w:hAnsi="Calibri"/>
                          <w:b/>
                          <w:i/>
                          <w:color w:val="000000" w:themeColor="text1"/>
                          <w:w w:val="99"/>
                          <w:u w:val="single"/>
                        </w:rPr>
                        <w:t>Privacy Collection Statement</w:t>
                      </w:r>
                    </w:p>
                    <w:p w14:paraId="1084F5BF" w14:textId="77777777" w:rsidR="00BF18CA" w:rsidRPr="00A12FB3" w:rsidRDefault="00BF18CA" w:rsidP="00A12F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7" w:lineRule="auto"/>
                        <w:ind w:right="37"/>
                        <w:jc w:val="both"/>
                        <w:rPr>
                          <w:rFonts w:ascii="Calibri" w:hAnsi="Calibri"/>
                          <w:i/>
                          <w:color w:val="000000" w:themeColor="text1"/>
                        </w:rPr>
                      </w:pP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Cou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lle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g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2"/>
                          <w:w w:val="99"/>
                        </w:rPr>
                        <w:t>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 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h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y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y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our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appl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and respond accordingly.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w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ill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be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adm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rp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s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and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  <w:w w:val="99"/>
                        </w:rPr>
                        <w:t>w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be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ed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y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par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ty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</w:rPr>
                        <w:t>x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s permitted and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requ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b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y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w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7915" w:rsidRPr="00A12FB3" w:rsidSect="0025791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851" w:left="1440" w:header="709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7392" w14:textId="77777777" w:rsidR="00AD653F" w:rsidRDefault="00AD653F">
      <w:pPr>
        <w:spacing w:after="0" w:line="240" w:lineRule="auto"/>
      </w:pPr>
      <w:r>
        <w:separator/>
      </w:r>
    </w:p>
  </w:endnote>
  <w:endnote w:type="continuationSeparator" w:id="0">
    <w:p w14:paraId="4E0403E5" w14:textId="77777777" w:rsidR="00AD653F" w:rsidRDefault="00AD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809A" w14:textId="61AE03E9" w:rsidR="00914DC1" w:rsidRPr="00CC5B6E" w:rsidRDefault="00CC5B6E" w:rsidP="00914DC1">
    <w:pPr>
      <w:pStyle w:val="Footer"/>
      <w:jc w:val="right"/>
      <w:rPr>
        <w:rFonts w:ascii="Arial" w:hAnsi="Arial" w:cs="Arial"/>
        <w:sz w:val="20"/>
        <w:szCs w:val="20"/>
      </w:rPr>
    </w:pPr>
    <w:r w:rsidRPr="00CC5B6E">
      <w:rPr>
        <w:rFonts w:ascii="Arial" w:hAnsi="Arial" w:cs="Arial"/>
        <w:sz w:val="20"/>
        <w:szCs w:val="20"/>
      </w:rPr>
      <w:t>September</w:t>
    </w:r>
    <w:r w:rsidR="00914DC1" w:rsidRPr="00CC5B6E">
      <w:rPr>
        <w:rFonts w:ascii="Arial" w:hAnsi="Arial" w:cs="Arial"/>
        <w:sz w:val="20"/>
        <w:szCs w:val="20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7C00" w14:textId="232FDA07" w:rsidR="00BF18CA" w:rsidRDefault="00BF18CA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4595" w14:textId="77777777" w:rsidR="00AD653F" w:rsidRDefault="00AD653F">
      <w:pPr>
        <w:spacing w:after="0" w:line="240" w:lineRule="auto"/>
      </w:pPr>
      <w:r>
        <w:separator/>
      </w:r>
    </w:p>
  </w:footnote>
  <w:footnote w:type="continuationSeparator" w:id="0">
    <w:p w14:paraId="241FB07F" w14:textId="77777777" w:rsidR="00AD653F" w:rsidRDefault="00AD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E490" w14:textId="77777777" w:rsidR="00BF18CA" w:rsidRDefault="00BF18CA" w:rsidP="00BF18CA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33EF" w14:textId="77777777" w:rsidR="00BF18CA" w:rsidRPr="005E6001" w:rsidRDefault="00BF18CA" w:rsidP="00BF18CA">
    <w:pPr>
      <w:pStyle w:val="Header"/>
      <w:tabs>
        <w:tab w:val="clear" w:pos="4513"/>
        <w:tab w:val="clear" w:pos="9026"/>
      </w:tabs>
      <w:ind w:left="1701"/>
      <w:rPr>
        <w:color w:val="7F7F7F"/>
        <w:spacing w:val="140"/>
        <w:sz w:val="40"/>
        <w:szCs w:val="40"/>
      </w:rPr>
    </w:pPr>
    <w:r>
      <w:rPr>
        <w:noProof/>
        <w:color w:val="7F7F7F"/>
        <w:spacing w:val="140"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3BEB095A" wp14:editId="42D28774">
          <wp:simplePos x="0" y="0"/>
          <wp:positionH relativeFrom="column">
            <wp:posOffset>-704215</wp:posOffset>
          </wp:positionH>
          <wp:positionV relativeFrom="paragraph">
            <wp:posOffset>-226695</wp:posOffset>
          </wp:positionV>
          <wp:extent cx="1586230" cy="744220"/>
          <wp:effectExtent l="0" t="0" r="0" b="0"/>
          <wp:wrapNone/>
          <wp:docPr id="1" name="Picture 1" descr="WCClogo CMYK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Clogo CMYK MA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/>
        <w:spacing w:val="140"/>
        <w:sz w:val="40"/>
        <w:szCs w:val="40"/>
        <w:lang w:eastAsia="en-AU"/>
      </w:rPr>
      <w:t>Detailed Engineering Submission  Form</w:t>
    </w:r>
  </w:p>
  <w:p w14:paraId="7500290B" w14:textId="77777777" w:rsidR="00BF18CA" w:rsidRDefault="00BF1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964"/>
    <w:multiLevelType w:val="hybridMultilevel"/>
    <w:tmpl w:val="E4C863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EB6FFA"/>
    <w:multiLevelType w:val="hybridMultilevel"/>
    <w:tmpl w:val="FD2041D2"/>
    <w:lvl w:ilvl="0" w:tplc="0C090001">
      <w:start w:val="1"/>
      <w:numFmt w:val="bullet"/>
      <w:lvlText w:val=""/>
      <w:lvlJc w:val="left"/>
      <w:pPr>
        <w:tabs>
          <w:tab w:val="num" w:pos="-4"/>
        </w:tabs>
        <w:ind w:left="-4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36"/>
        </w:tabs>
        <w:ind w:left="1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</w:abstractNum>
  <w:abstractNum w:abstractNumId="2" w15:restartNumberingAfterBreak="0">
    <w:nsid w:val="65EB2A7D"/>
    <w:multiLevelType w:val="hybridMultilevel"/>
    <w:tmpl w:val="9A58D1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D0010F"/>
    <w:multiLevelType w:val="hybridMultilevel"/>
    <w:tmpl w:val="042687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904824">
    <w:abstractNumId w:val="3"/>
  </w:num>
  <w:num w:numId="2" w16cid:durableId="1845238492">
    <w:abstractNumId w:val="1"/>
  </w:num>
  <w:num w:numId="3" w16cid:durableId="692658263">
    <w:abstractNumId w:val="0"/>
  </w:num>
  <w:num w:numId="4" w16cid:durableId="2086560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18"/>
    <w:rsid w:val="0001682A"/>
    <w:rsid w:val="0010151D"/>
    <w:rsid w:val="00103AE7"/>
    <w:rsid w:val="00131056"/>
    <w:rsid w:val="001611C4"/>
    <w:rsid w:val="00194E6B"/>
    <w:rsid w:val="00257915"/>
    <w:rsid w:val="002A0D53"/>
    <w:rsid w:val="002C25BC"/>
    <w:rsid w:val="00331F0C"/>
    <w:rsid w:val="0033258A"/>
    <w:rsid w:val="00345FC0"/>
    <w:rsid w:val="004B56B0"/>
    <w:rsid w:val="00533C6C"/>
    <w:rsid w:val="00610939"/>
    <w:rsid w:val="00625AA8"/>
    <w:rsid w:val="00660228"/>
    <w:rsid w:val="006832C8"/>
    <w:rsid w:val="006A11B7"/>
    <w:rsid w:val="00702B7B"/>
    <w:rsid w:val="00774918"/>
    <w:rsid w:val="008144FC"/>
    <w:rsid w:val="0081788B"/>
    <w:rsid w:val="00914DC1"/>
    <w:rsid w:val="0093359D"/>
    <w:rsid w:val="009E1BEF"/>
    <w:rsid w:val="00A07A52"/>
    <w:rsid w:val="00A12FB3"/>
    <w:rsid w:val="00A60C18"/>
    <w:rsid w:val="00AA1436"/>
    <w:rsid w:val="00AD653F"/>
    <w:rsid w:val="00BF18CA"/>
    <w:rsid w:val="00CC5B6E"/>
    <w:rsid w:val="00CE53A4"/>
    <w:rsid w:val="00D64A4D"/>
    <w:rsid w:val="00E86AA4"/>
    <w:rsid w:val="00F02693"/>
    <w:rsid w:val="00F3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75F3A"/>
  <w15:docId w15:val="{94E000D1-F78C-4CDB-A876-B4B7B690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2C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32C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32C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32C8"/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683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832C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832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C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310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ctiv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yndham.vic.gov.au/media/302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bdiveng@wyndham.vic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E27C0463B7410BB0466C41B1E3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1857-14DD-48CB-AA0B-B5F4EAB9C683}"/>
      </w:docPartPr>
      <w:docPartBody>
        <w:p w:rsidR="00120AB0" w:rsidRDefault="00120AB0">
          <w:pPr>
            <w:pStyle w:val="1DE27C0463B7410BB0466C41B1E38D39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5B09A20928864D989AE4B49727D9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1B14-C62E-4994-A630-D91FF365A6B1}"/>
      </w:docPartPr>
      <w:docPartBody>
        <w:p w:rsidR="00120AB0" w:rsidRDefault="00120AB0">
          <w:pPr>
            <w:pStyle w:val="5B09A20928864D989AE4B49727D9E486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E9F7CBFBAD5B4299ADCB85028693B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A685C-00B3-4EFB-84EA-9222865CB0FA}"/>
      </w:docPartPr>
      <w:docPartBody>
        <w:p w:rsidR="00120AB0" w:rsidRDefault="00120AB0">
          <w:pPr>
            <w:pStyle w:val="E9F7CBFBAD5B4299ADCB85028693B49D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28E18DE7DF864CAD971A8D249A32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DB20A-0EA2-46A6-858B-D3EEC051C0E7}"/>
      </w:docPartPr>
      <w:docPartBody>
        <w:p w:rsidR="00120AB0" w:rsidRDefault="00120AB0">
          <w:pPr>
            <w:pStyle w:val="28E18DE7DF864CAD971A8D249A322EB2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CA30FC60D9D24C9093E78648132F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3BA97-772B-4398-8051-75278694C1AE}"/>
      </w:docPartPr>
      <w:docPartBody>
        <w:p w:rsidR="00120AB0" w:rsidRDefault="00120AB0">
          <w:pPr>
            <w:pStyle w:val="CA30FC60D9D24C9093E78648132F2871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498F1DD225FF4A7286C38CB449BB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C56A-DB17-4C8C-A862-29B8823EA6D0}"/>
      </w:docPartPr>
      <w:docPartBody>
        <w:p w:rsidR="00120AB0" w:rsidRDefault="00120AB0">
          <w:pPr>
            <w:pStyle w:val="498F1DD225FF4A7286C38CB449BBD8BA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5522239B30C647D58A629220B509F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07EC4-5483-4979-899B-F6BAE357C1F7}"/>
      </w:docPartPr>
      <w:docPartBody>
        <w:p w:rsidR="00120AB0" w:rsidRDefault="00120AB0">
          <w:pPr>
            <w:pStyle w:val="5522239B30C647D58A629220B509F6BA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031575EE477F44578BE817AAD390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04E9-556F-4900-B6B2-FACF84F6AB5B}"/>
      </w:docPartPr>
      <w:docPartBody>
        <w:p w:rsidR="00BC1B05" w:rsidRDefault="00BC1B05" w:rsidP="00BC1B05">
          <w:pPr>
            <w:pStyle w:val="031575EE477F44578BE817AAD3902852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E4EBD40A379F4267835C1E53810F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C622B-8BD6-4725-84D0-EABB24F9DC12}"/>
      </w:docPartPr>
      <w:docPartBody>
        <w:p w:rsidR="00BC1B05" w:rsidRDefault="00BC1B05" w:rsidP="00BC1B05">
          <w:pPr>
            <w:pStyle w:val="E4EBD40A379F4267835C1E53810F070D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B04F88D18930469B909AD6A538F4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8CC8-50AF-4EC5-B6B8-81EC7CB828F7}"/>
      </w:docPartPr>
      <w:docPartBody>
        <w:p w:rsidR="00BC1B05" w:rsidRDefault="00BC1B05" w:rsidP="00BC1B05">
          <w:pPr>
            <w:pStyle w:val="B04F88D18930469B909AD6A538F48C3E"/>
          </w:pPr>
          <w:r w:rsidRPr="000C16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AB0"/>
    <w:rsid w:val="00120AB0"/>
    <w:rsid w:val="00392C6A"/>
    <w:rsid w:val="004C6A84"/>
    <w:rsid w:val="007D048C"/>
    <w:rsid w:val="007F6A05"/>
    <w:rsid w:val="00810B28"/>
    <w:rsid w:val="008B79CD"/>
    <w:rsid w:val="00B25CAF"/>
    <w:rsid w:val="00BC1B05"/>
    <w:rsid w:val="00BE2587"/>
    <w:rsid w:val="00E2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B05"/>
    <w:rPr>
      <w:color w:val="808080"/>
    </w:rPr>
  </w:style>
  <w:style w:type="paragraph" w:customStyle="1" w:styleId="1DE27C0463B7410BB0466C41B1E38D39">
    <w:name w:val="1DE27C0463B7410BB0466C41B1E38D39"/>
  </w:style>
  <w:style w:type="paragraph" w:customStyle="1" w:styleId="5B09A20928864D989AE4B49727D9E486">
    <w:name w:val="5B09A20928864D989AE4B49727D9E486"/>
  </w:style>
  <w:style w:type="paragraph" w:customStyle="1" w:styleId="E9F7CBFBAD5B4299ADCB85028693B49D">
    <w:name w:val="E9F7CBFBAD5B4299ADCB85028693B49D"/>
  </w:style>
  <w:style w:type="paragraph" w:customStyle="1" w:styleId="28E18DE7DF864CAD971A8D249A322EB2">
    <w:name w:val="28E18DE7DF864CAD971A8D249A322EB2"/>
  </w:style>
  <w:style w:type="paragraph" w:customStyle="1" w:styleId="CA30FC60D9D24C9093E78648132F2871">
    <w:name w:val="CA30FC60D9D24C9093E78648132F2871"/>
  </w:style>
  <w:style w:type="paragraph" w:customStyle="1" w:styleId="498F1DD225FF4A7286C38CB449BBD8BA">
    <w:name w:val="498F1DD225FF4A7286C38CB449BBD8BA"/>
  </w:style>
  <w:style w:type="paragraph" w:customStyle="1" w:styleId="5522239B30C647D58A629220B509F6BA">
    <w:name w:val="5522239B30C647D58A629220B509F6BA"/>
  </w:style>
  <w:style w:type="paragraph" w:customStyle="1" w:styleId="031575EE477F44578BE817AAD3902852">
    <w:name w:val="031575EE477F44578BE817AAD3902852"/>
    <w:rsid w:val="00BC1B05"/>
  </w:style>
  <w:style w:type="paragraph" w:customStyle="1" w:styleId="E4EBD40A379F4267835C1E53810F070D">
    <w:name w:val="E4EBD40A379F4267835C1E53810F070D"/>
    <w:rsid w:val="00BC1B05"/>
  </w:style>
  <w:style w:type="paragraph" w:customStyle="1" w:styleId="B04F88D18930469B909AD6A538F48C3E">
    <w:name w:val="B04F88D18930469B909AD6A538F48C3E"/>
    <w:rsid w:val="00BC1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amichail</dc:creator>
  <cp:lastModifiedBy>Christina Bayamis</cp:lastModifiedBy>
  <cp:revision>2</cp:revision>
  <cp:lastPrinted>2016-02-02T21:51:00Z</cp:lastPrinted>
  <dcterms:created xsi:type="dcterms:W3CDTF">2024-09-03T03:21:00Z</dcterms:created>
  <dcterms:modified xsi:type="dcterms:W3CDTF">2024-09-03T03:21:00Z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A1914465</vt:lpwstr>
  </property>
  <property fmtid="{D5CDD505-2E9C-101B-9397-08002B2CF9AE}" pid="4" name="Objective-Title">
    <vt:lpwstr>Engineering Subdivisions Detailed Engineering Submission Form 2018-10-08</vt:lpwstr>
  </property>
  <property fmtid="{D5CDD505-2E9C-101B-9397-08002B2CF9AE}" pid="5" name="Objective-Comment">
    <vt:lpwstr>Engineering Submission Forms</vt:lpwstr>
  </property>
  <property fmtid="{D5CDD505-2E9C-101B-9397-08002B2CF9AE}" pid="6" name="Objective-CreationStamp">
    <vt:filetime>2017-12-14T04:57:08Z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2018-10-08T02:54:18Z</vt:filetime>
  </property>
  <property fmtid="{D5CDD505-2E9C-101B-9397-08002B2CF9AE}" pid="11" name="Objective-Owner">
    <vt:lpwstr>Jemna Cheripuram</vt:lpwstr>
  </property>
  <property fmtid="{D5CDD505-2E9C-101B-9397-08002B2CF9AE}" pid="12" name="Objective-Path">
    <vt:lpwstr>Objective Global Folder:Corporate Management:Department - Planning &amp; Building - Engineering Development:Business Operations:</vt:lpwstr>
  </property>
  <property fmtid="{D5CDD505-2E9C-101B-9397-08002B2CF9AE}" pid="13" name="Objective-Parent">
    <vt:lpwstr>Business Operations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>Updated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